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7EBF9F" w14:textId="3B09E0D9" w:rsidR="00182283" w:rsidRPr="00182283" w:rsidRDefault="0012060C" w:rsidP="00F11A7C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228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</w:t>
      </w:r>
      <w:r w:rsidR="00182283">
        <w:rPr>
          <w:rFonts w:ascii="Times New Roman" w:hAnsi="Times New Roman" w:cs="Times New Roman"/>
          <w:sz w:val="28"/>
          <w:szCs w:val="28"/>
        </w:rPr>
        <w:t xml:space="preserve">      </w:t>
      </w:r>
    </w:p>
    <w:p w14:paraId="1B8A3013" w14:textId="404BE7D6" w:rsidR="0012060C" w:rsidRPr="00182283" w:rsidRDefault="00182283" w:rsidP="0012060C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F11A7C" w:rsidRPr="00F11A7C">
        <w:rPr>
          <w:rFonts w:ascii="Times New Roman" w:hAnsi="Times New Roman" w:cs="Times New Roman"/>
          <w:sz w:val="28"/>
          <w:szCs w:val="28"/>
        </w:rPr>
        <w:t>№ 1623 от 27.03.2024</w:t>
      </w:r>
      <w:r w:rsidR="00F11A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 техническому заданию</w:t>
      </w:r>
      <w:r w:rsidR="0012060C" w:rsidRPr="00182283">
        <w:rPr>
          <w:rFonts w:ascii="Times New Roman" w:hAnsi="Times New Roman" w:cs="Times New Roman"/>
          <w:sz w:val="28"/>
          <w:szCs w:val="28"/>
        </w:rPr>
        <w:t xml:space="preserve"> </w:t>
      </w:r>
      <w:r w:rsidR="000268F8" w:rsidRPr="00F11A7C">
        <w:rPr>
          <w:rFonts w:ascii="Times New Roman" w:hAnsi="Times New Roman" w:cs="Times New Roman"/>
          <w:sz w:val="28"/>
          <w:szCs w:val="28"/>
        </w:rPr>
        <w:t>№6</w:t>
      </w:r>
      <w:r w:rsidRPr="00F11A7C">
        <w:rPr>
          <w:rFonts w:ascii="Times New Roman" w:hAnsi="Times New Roman" w:cs="Times New Roman"/>
          <w:sz w:val="28"/>
          <w:szCs w:val="28"/>
        </w:rPr>
        <w:t>.</w:t>
      </w:r>
      <w:r w:rsidR="00AE5BC0" w:rsidRPr="00F11A7C">
        <w:rPr>
          <w:rFonts w:ascii="Times New Roman" w:hAnsi="Times New Roman" w:cs="Times New Roman"/>
          <w:sz w:val="28"/>
          <w:szCs w:val="28"/>
        </w:rPr>
        <w:t>5</w:t>
      </w:r>
    </w:p>
    <w:p w14:paraId="1F62FF4D" w14:textId="69E5B2F8" w:rsidR="0012060C" w:rsidRDefault="000430D3" w:rsidP="0012060C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2060C" w:rsidRPr="00182283">
        <w:rPr>
          <w:rFonts w:ascii="Times New Roman" w:hAnsi="Times New Roman" w:cs="Times New Roman"/>
          <w:sz w:val="28"/>
          <w:szCs w:val="28"/>
        </w:rPr>
        <w:t xml:space="preserve">  </w:t>
      </w:r>
      <w:r w:rsidR="00565B98">
        <w:rPr>
          <w:rFonts w:ascii="Times New Roman" w:hAnsi="Times New Roman" w:cs="Times New Roman"/>
          <w:sz w:val="28"/>
          <w:szCs w:val="28"/>
        </w:rPr>
        <w:t xml:space="preserve">           на за</w:t>
      </w:r>
      <w:r w:rsidR="00AE5BC0">
        <w:rPr>
          <w:rFonts w:ascii="Times New Roman" w:hAnsi="Times New Roman" w:cs="Times New Roman"/>
          <w:sz w:val="28"/>
          <w:szCs w:val="28"/>
        </w:rPr>
        <w:t>купку задвижек ножевых</w:t>
      </w:r>
      <w:r w:rsidR="00273747">
        <w:rPr>
          <w:rFonts w:ascii="Times New Roman" w:hAnsi="Times New Roman" w:cs="Times New Roman"/>
          <w:sz w:val="28"/>
          <w:szCs w:val="28"/>
        </w:rPr>
        <w:t xml:space="preserve"> для СОФ-3РУ</w:t>
      </w:r>
    </w:p>
    <w:p w14:paraId="33E901DE" w14:textId="77777777" w:rsidR="000430D3" w:rsidRPr="00182283" w:rsidRDefault="000430D3" w:rsidP="0012060C">
      <w:pPr>
        <w:contextualSpacing/>
        <w:rPr>
          <w:rFonts w:ascii="Times New Roman" w:hAnsi="Times New Roman" w:cs="Times New Roman"/>
          <w:sz w:val="28"/>
          <w:szCs w:val="28"/>
        </w:rPr>
      </w:pPr>
    </w:p>
    <w:p w14:paraId="354A71E3" w14:textId="77777777" w:rsidR="0032708F" w:rsidRPr="0032708F" w:rsidRDefault="0032708F" w:rsidP="0032708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708F">
        <w:rPr>
          <w:rFonts w:ascii="Times New Roman" w:hAnsi="Times New Roman" w:cs="Times New Roman"/>
          <w:sz w:val="28"/>
          <w:szCs w:val="28"/>
        </w:rPr>
        <w:t>1. Рабочая среда: рассол, суспензия хлористого калия, шлам солевой обогатительных фабрик.</w:t>
      </w:r>
    </w:p>
    <w:p w14:paraId="03FFDBA6" w14:textId="77777777" w:rsidR="0032708F" w:rsidRPr="0032708F" w:rsidRDefault="0032708F" w:rsidP="0032708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708F">
        <w:rPr>
          <w:rFonts w:ascii="Times New Roman" w:hAnsi="Times New Roman" w:cs="Times New Roman"/>
          <w:sz w:val="28"/>
          <w:szCs w:val="28"/>
        </w:rPr>
        <w:t>3. Технические требования:</w:t>
      </w:r>
    </w:p>
    <w:p w14:paraId="099A1C0A" w14:textId="77777777" w:rsidR="0032708F" w:rsidRPr="0032708F" w:rsidRDefault="0032708F" w:rsidP="0032708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708F">
        <w:rPr>
          <w:rFonts w:ascii="Times New Roman" w:hAnsi="Times New Roman" w:cs="Times New Roman"/>
          <w:sz w:val="28"/>
          <w:szCs w:val="28"/>
        </w:rPr>
        <w:t>3.2. Функция затвора – регулирующая.</w:t>
      </w:r>
    </w:p>
    <w:p w14:paraId="78326FF7" w14:textId="6FD3C9E7" w:rsidR="0032708F" w:rsidRPr="0032708F" w:rsidRDefault="0032708F" w:rsidP="0032708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708F">
        <w:rPr>
          <w:rFonts w:ascii="Times New Roman" w:hAnsi="Times New Roman" w:cs="Times New Roman"/>
          <w:sz w:val="28"/>
          <w:szCs w:val="28"/>
        </w:rPr>
        <w:t>3.3. Тип ножевой задвижки –</w:t>
      </w:r>
      <w:r w:rsidR="00244EE1">
        <w:rPr>
          <w:rFonts w:ascii="Times New Roman" w:hAnsi="Times New Roman" w:cs="Times New Roman"/>
          <w:sz w:val="28"/>
          <w:szCs w:val="28"/>
        </w:rPr>
        <w:t xml:space="preserve"> со сквозным ножом</w:t>
      </w:r>
      <w:r w:rsidRPr="0032708F">
        <w:rPr>
          <w:rFonts w:ascii="Times New Roman" w:hAnsi="Times New Roman" w:cs="Times New Roman"/>
          <w:sz w:val="28"/>
          <w:szCs w:val="28"/>
        </w:rPr>
        <w:t>.</w:t>
      </w:r>
    </w:p>
    <w:p w14:paraId="41FE49BF" w14:textId="50B79285" w:rsidR="0032708F" w:rsidRPr="0032708F" w:rsidRDefault="0032708F" w:rsidP="0032708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708F">
        <w:rPr>
          <w:rFonts w:ascii="Times New Roman" w:hAnsi="Times New Roman" w:cs="Times New Roman"/>
          <w:sz w:val="28"/>
          <w:szCs w:val="28"/>
        </w:rPr>
        <w:t>3.4.   Условное давление и условный проход (номинальный размер): PN по ГОСТ 26349 -10, DN</w:t>
      </w:r>
      <w:r w:rsidR="00013003">
        <w:rPr>
          <w:rFonts w:ascii="Times New Roman" w:hAnsi="Times New Roman" w:cs="Times New Roman"/>
          <w:sz w:val="28"/>
          <w:szCs w:val="28"/>
        </w:rPr>
        <w:t xml:space="preserve"> 150</w:t>
      </w:r>
      <w:r w:rsidRPr="0032708F">
        <w:rPr>
          <w:rFonts w:ascii="Times New Roman" w:hAnsi="Times New Roman" w:cs="Times New Roman"/>
          <w:sz w:val="28"/>
          <w:szCs w:val="28"/>
        </w:rPr>
        <w:t xml:space="preserve"> по ГОСТ 28338. </w:t>
      </w:r>
    </w:p>
    <w:p w14:paraId="535FF755" w14:textId="77777777" w:rsidR="0032708F" w:rsidRPr="0032708F" w:rsidRDefault="0032708F" w:rsidP="0032708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708F">
        <w:rPr>
          <w:rFonts w:ascii="Times New Roman" w:hAnsi="Times New Roman" w:cs="Times New Roman"/>
          <w:sz w:val="28"/>
          <w:szCs w:val="28"/>
        </w:rPr>
        <w:t>3.5. Наличие гидравлических ударов в системе – нет.</w:t>
      </w:r>
    </w:p>
    <w:p w14:paraId="23A054A4" w14:textId="77777777" w:rsidR="0032708F" w:rsidRPr="0032708F" w:rsidRDefault="0032708F" w:rsidP="0032708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708F">
        <w:rPr>
          <w:rFonts w:ascii="Times New Roman" w:hAnsi="Times New Roman" w:cs="Times New Roman"/>
          <w:sz w:val="28"/>
          <w:szCs w:val="28"/>
        </w:rPr>
        <w:t xml:space="preserve">3.6. Герметичность затвора по ГОСТ 9544 класс А. </w:t>
      </w:r>
    </w:p>
    <w:p w14:paraId="58DBEC78" w14:textId="77777777" w:rsidR="0032708F" w:rsidRPr="0032708F" w:rsidRDefault="0032708F" w:rsidP="0032708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708F">
        <w:rPr>
          <w:rFonts w:ascii="Times New Roman" w:hAnsi="Times New Roman" w:cs="Times New Roman"/>
          <w:sz w:val="28"/>
          <w:szCs w:val="28"/>
        </w:rPr>
        <w:t>3.7. Корпус задвижки:</w:t>
      </w:r>
    </w:p>
    <w:p w14:paraId="080BB015" w14:textId="77777777" w:rsidR="0032708F" w:rsidRPr="0032708F" w:rsidRDefault="0032708F" w:rsidP="0032708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708F">
        <w:rPr>
          <w:rFonts w:ascii="Times New Roman" w:hAnsi="Times New Roman" w:cs="Times New Roman"/>
          <w:sz w:val="28"/>
          <w:szCs w:val="28"/>
        </w:rPr>
        <w:t>3.7.2. Материал: серый чугун. Винтовая пара: винт-н\ж, гайка-н\ж.</w:t>
      </w:r>
    </w:p>
    <w:p w14:paraId="436ECC1A" w14:textId="77777777" w:rsidR="0032708F" w:rsidRPr="0032708F" w:rsidRDefault="0032708F" w:rsidP="0032708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708F">
        <w:rPr>
          <w:rFonts w:ascii="Times New Roman" w:hAnsi="Times New Roman" w:cs="Times New Roman"/>
          <w:sz w:val="28"/>
          <w:szCs w:val="28"/>
        </w:rPr>
        <w:t>3.7.3. Наличие отверстий для промывки направляющих.</w:t>
      </w:r>
    </w:p>
    <w:p w14:paraId="0C98DD50" w14:textId="77777777" w:rsidR="0032708F" w:rsidRPr="0032708F" w:rsidRDefault="0032708F" w:rsidP="0032708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708F">
        <w:rPr>
          <w:rFonts w:ascii="Times New Roman" w:hAnsi="Times New Roman" w:cs="Times New Roman"/>
          <w:sz w:val="28"/>
          <w:szCs w:val="28"/>
        </w:rPr>
        <w:t>3.8.2. Материал ножа –сталь AISI 316.</w:t>
      </w:r>
    </w:p>
    <w:p w14:paraId="5F6EEDB3" w14:textId="61FEE52A" w:rsidR="0032708F" w:rsidRPr="0032708F" w:rsidRDefault="0032708F" w:rsidP="0032708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708F">
        <w:rPr>
          <w:rFonts w:ascii="Times New Roman" w:hAnsi="Times New Roman" w:cs="Times New Roman"/>
          <w:sz w:val="28"/>
          <w:szCs w:val="28"/>
        </w:rPr>
        <w:t>3.9 Тип и материал уплотнения:</w:t>
      </w:r>
      <w:r w:rsidR="00364DFB">
        <w:rPr>
          <w:rFonts w:ascii="Times New Roman" w:hAnsi="Times New Roman" w:cs="Times New Roman"/>
          <w:sz w:val="28"/>
          <w:szCs w:val="28"/>
        </w:rPr>
        <w:t xml:space="preserve"> </w:t>
      </w:r>
      <w:r w:rsidRPr="0032708F">
        <w:rPr>
          <w:rFonts w:ascii="Times New Roman" w:hAnsi="Times New Roman" w:cs="Times New Roman"/>
          <w:sz w:val="28"/>
          <w:szCs w:val="28"/>
        </w:rPr>
        <w:t xml:space="preserve">Уплотнение ножа при поступательном движении: обслуживаемое, ЕРDМ, наличие масленок. </w:t>
      </w:r>
    </w:p>
    <w:p w14:paraId="3DA1C93D" w14:textId="77777777" w:rsidR="0032708F" w:rsidRPr="0032708F" w:rsidRDefault="0032708F" w:rsidP="0032708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708F">
        <w:rPr>
          <w:rFonts w:ascii="Times New Roman" w:hAnsi="Times New Roman" w:cs="Times New Roman"/>
          <w:sz w:val="28"/>
          <w:szCs w:val="28"/>
        </w:rPr>
        <w:t>3.10. Тип и материал сальниковой набивки - ЕРDМ.</w:t>
      </w:r>
    </w:p>
    <w:p w14:paraId="02B20181" w14:textId="77777777" w:rsidR="0032708F" w:rsidRPr="0032708F" w:rsidRDefault="0032708F" w:rsidP="0032708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708F">
        <w:rPr>
          <w:rFonts w:ascii="Times New Roman" w:hAnsi="Times New Roman" w:cs="Times New Roman"/>
          <w:sz w:val="28"/>
          <w:szCs w:val="28"/>
        </w:rPr>
        <w:t>3.11. Присоединение к трубопроводу – межфланцевое согласно нормам</w:t>
      </w:r>
    </w:p>
    <w:p w14:paraId="01F06B43" w14:textId="77777777" w:rsidR="0032708F" w:rsidRPr="0032708F" w:rsidRDefault="0032708F" w:rsidP="0032708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708F">
        <w:rPr>
          <w:rFonts w:ascii="Times New Roman" w:hAnsi="Times New Roman" w:cs="Times New Roman"/>
          <w:sz w:val="28"/>
          <w:szCs w:val="28"/>
        </w:rPr>
        <w:t xml:space="preserve"> EN 1092-2 и DIN 2501 Ру 10.</w:t>
      </w:r>
    </w:p>
    <w:p w14:paraId="7F4FA20F" w14:textId="77777777" w:rsidR="0032708F" w:rsidRPr="0032708F" w:rsidRDefault="0032708F" w:rsidP="0032708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708F">
        <w:rPr>
          <w:rFonts w:ascii="Times New Roman" w:hAnsi="Times New Roman" w:cs="Times New Roman"/>
          <w:sz w:val="28"/>
          <w:szCs w:val="28"/>
        </w:rPr>
        <w:t>3.12 Привод – ручной.</w:t>
      </w:r>
    </w:p>
    <w:p w14:paraId="29A26E2D" w14:textId="28B03394" w:rsidR="00013003" w:rsidRDefault="0032708F" w:rsidP="0032708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708F">
        <w:rPr>
          <w:rFonts w:ascii="Times New Roman" w:hAnsi="Times New Roman" w:cs="Times New Roman"/>
          <w:sz w:val="28"/>
          <w:szCs w:val="28"/>
        </w:rPr>
        <w:t>3.13. Направление подачи среды – двухстороннее.</w:t>
      </w:r>
    </w:p>
    <w:p w14:paraId="3539B1A6" w14:textId="77777777" w:rsidR="001130EA" w:rsidRPr="001130EA" w:rsidRDefault="001130EA" w:rsidP="001130E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130EA">
        <w:rPr>
          <w:rFonts w:ascii="Times New Roman" w:hAnsi="Times New Roman" w:cs="Times New Roman"/>
          <w:sz w:val="28"/>
          <w:szCs w:val="28"/>
        </w:rPr>
        <w:t>4.Количество и срок поставки.</w:t>
      </w:r>
    </w:p>
    <w:p w14:paraId="74CB9943" w14:textId="4B9EDDCF" w:rsidR="00CA2BF9" w:rsidRPr="00F11A7C" w:rsidRDefault="001130EA" w:rsidP="00F11A7C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130EA">
        <w:rPr>
          <w:rFonts w:ascii="Times New Roman" w:hAnsi="Times New Roman" w:cs="Times New Roman"/>
          <w:sz w:val="28"/>
          <w:szCs w:val="28"/>
        </w:rPr>
        <w:t>4.1. Количество</w:t>
      </w:r>
      <w:r w:rsidR="00F11A7C">
        <w:rPr>
          <w:rFonts w:ascii="Times New Roman" w:hAnsi="Times New Roman" w:cs="Times New Roman"/>
          <w:sz w:val="28"/>
          <w:szCs w:val="28"/>
        </w:rPr>
        <w:t xml:space="preserve"> и срок поставки в соответствии с планом.</w:t>
      </w:r>
    </w:p>
    <w:p w14:paraId="41C3A370" w14:textId="77777777" w:rsidR="00CA2BF9" w:rsidRDefault="00CA2BF9" w:rsidP="00CA2B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961E286" w14:textId="77777777" w:rsidR="00806F4F" w:rsidRDefault="00806F4F" w:rsidP="00CA2B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B3BD233" w14:textId="77777777" w:rsidR="00806F4F" w:rsidRDefault="00806F4F" w:rsidP="00CA2B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0FBA5C1" w14:textId="77777777" w:rsidR="00806F4F" w:rsidRDefault="00806F4F" w:rsidP="00CA2B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1128B92" w14:textId="77777777" w:rsidR="00806F4F" w:rsidRDefault="00806F4F" w:rsidP="00CA2B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F812B31" w14:textId="77777777" w:rsidR="00806F4F" w:rsidRDefault="00806F4F" w:rsidP="00CA2B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962D7C1" w14:textId="77777777" w:rsidR="00806F4F" w:rsidRDefault="00806F4F" w:rsidP="00CA2B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FFC08F6" w14:textId="77777777" w:rsidR="00806F4F" w:rsidRDefault="00806F4F" w:rsidP="00CA2B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2F0BD53" w14:textId="77777777" w:rsidR="00806F4F" w:rsidRDefault="00806F4F" w:rsidP="00CA2B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89C11F0" w14:textId="77777777" w:rsidR="000D7922" w:rsidRDefault="000D7922" w:rsidP="00CA2B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668F689" w14:textId="77777777" w:rsidR="000D7922" w:rsidRDefault="000D7922" w:rsidP="00CA2B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894E1FC" w14:textId="77777777" w:rsidR="00172F06" w:rsidRDefault="00172F06" w:rsidP="00172F06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42AE5956" w14:textId="77777777" w:rsidR="005763AB" w:rsidRPr="005763AB" w:rsidRDefault="005763AB" w:rsidP="005763AB">
      <w:pPr>
        <w:tabs>
          <w:tab w:val="left" w:pos="1788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5A61B73" w14:textId="77777777" w:rsidR="005763AB" w:rsidRPr="005763AB" w:rsidRDefault="005763AB" w:rsidP="0012060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sectPr w:rsidR="005763AB" w:rsidRPr="005763AB" w:rsidSect="00DF69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060C"/>
    <w:rsid w:val="00013003"/>
    <w:rsid w:val="000268F8"/>
    <w:rsid w:val="0004103A"/>
    <w:rsid w:val="000430D3"/>
    <w:rsid w:val="00047378"/>
    <w:rsid w:val="00056F77"/>
    <w:rsid w:val="00080249"/>
    <w:rsid w:val="00084659"/>
    <w:rsid w:val="000D7922"/>
    <w:rsid w:val="000E7630"/>
    <w:rsid w:val="001130EA"/>
    <w:rsid w:val="0012060C"/>
    <w:rsid w:val="00125BFE"/>
    <w:rsid w:val="001457C3"/>
    <w:rsid w:val="00151806"/>
    <w:rsid w:val="00172F06"/>
    <w:rsid w:val="00182283"/>
    <w:rsid w:val="001A06D7"/>
    <w:rsid w:val="002026AA"/>
    <w:rsid w:val="002132CD"/>
    <w:rsid w:val="00240A84"/>
    <w:rsid w:val="00244EE1"/>
    <w:rsid w:val="00273747"/>
    <w:rsid w:val="00275C28"/>
    <w:rsid w:val="00294EDB"/>
    <w:rsid w:val="00310BB1"/>
    <w:rsid w:val="0032708F"/>
    <w:rsid w:val="00342321"/>
    <w:rsid w:val="003569D5"/>
    <w:rsid w:val="00364DFB"/>
    <w:rsid w:val="00372C1E"/>
    <w:rsid w:val="00394D94"/>
    <w:rsid w:val="0040389D"/>
    <w:rsid w:val="00405491"/>
    <w:rsid w:val="00470AF3"/>
    <w:rsid w:val="004A7750"/>
    <w:rsid w:val="004D28A2"/>
    <w:rsid w:val="004E1F2A"/>
    <w:rsid w:val="004E5184"/>
    <w:rsid w:val="00557B51"/>
    <w:rsid w:val="00565B98"/>
    <w:rsid w:val="005763AB"/>
    <w:rsid w:val="005B6A11"/>
    <w:rsid w:val="005F0EE3"/>
    <w:rsid w:val="006375BA"/>
    <w:rsid w:val="006D006E"/>
    <w:rsid w:val="007108FF"/>
    <w:rsid w:val="007C07B2"/>
    <w:rsid w:val="007D3093"/>
    <w:rsid w:val="00806F4F"/>
    <w:rsid w:val="008265C0"/>
    <w:rsid w:val="00884730"/>
    <w:rsid w:val="00890F19"/>
    <w:rsid w:val="00947A54"/>
    <w:rsid w:val="00952690"/>
    <w:rsid w:val="00984E2F"/>
    <w:rsid w:val="00992483"/>
    <w:rsid w:val="009F4026"/>
    <w:rsid w:val="00A276DC"/>
    <w:rsid w:val="00A30F62"/>
    <w:rsid w:val="00AB2F50"/>
    <w:rsid w:val="00AE483E"/>
    <w:rsid w:val="00AE5BC0"/>
    <w:rsid w:val="00BA0485"/>
    <w:rsid w:val="00C4222F"/>
    <w:rsid w:val="00C518B0"/>
    <w:rsid w:val="00C97089"/>
    <w:rsid w:val="00CA2BF9"/>
    <w:rsid w:val="00D05EB5"/>
    <w:rsid w:val="00D76237"/>
    <w:rsid w:val="00DF6962"/>
    <w:rsid w:val="00E448F0"/>
    <w:rsid w:val="00EA2371"/>
    <w:rsid w:val="00EB3BF2"/>
    <w:rsid w:val="00EC2D10"/>
    <w:rsid w:val="00F04B3A"/>
    <w:rsid w:val="00F11A7C"/>
    <w:rsid w:val="00F46BAF"/>
    <w:rsid w:val="00FA14AB"/>
    <w:rsid w:val="00FC6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EF4B2"/>
  <w15:docId w15:val="{BF49334A-1DD8-4D93-9DEF-84234B17F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69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CA2BF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CA2BF9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5180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Жогло Дмитрий Георгиевич</cp:lastModifiedBy>
  <cp:revision>72</cp:revision>
  <cp:lastPrinted>2025-06-17T06:09:00Z</cp:lastPrinted>
  <dcterms:created xsi:type="dcterms:W3CDTF">2015-08-10T11:51:00Z</dcterms:created>
  <dcterms:modified xsi:type="dcterms:W3CDTF">2025-06-17T06:13:00Z</dcterms:modified>
</cp:coreProperties>
</file>